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484" w:rsidRDefault="00BC29B3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BC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  </w:t>
      </w:r>
    </w:p>
    <w:p w:rsidR="00DA2484" w:rsidRDefault="00DA2484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DA248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«Ранняя диагностика и корреция дошкольников с ЗПР»</w:t>
      </w:r>
    </w:p>
    <w:p w:rsidR="00DA2484" w:rsidRPr="00DA2484" w:rsidRDefault="00DA2484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4159CD" w:rsidRPr="004159CD" w:rsidRDefault="00BC29B3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29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В последние десятилетия одной из самых актуальных обозначилась проблема существенного роста детей с нарушениями в психическом и соматическом развитии. 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с ЗПР являются одной из наиболее проблемных и многочисленных групп.</w:t>
      </w:r>
      <w:r w:rsidR="004159CD"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159CD" w:rsidRDefault="00BC29B3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связи с этим проблема подготовки данной категории детей к школе, выбор адекватных программ обучения и воспитания стала одной и самых актуальных</w:t>
      </w:r>
      <w:r w:rsid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C29B3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данным различных исследователей в настоящее время отмечается увеличение числа детей с проблемами в развитии. Объективные клинические обследования не выявляют у группы этих детей грубой патологии, однако они испытывают значительные трудности в усвоении программ обучения, в адаптации к социальной среде, к условиям дошкольного и школьного учреждений.</w:t>
      </w:r>
    </w:p>
    <w:p w:rsidR="001A37CF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сегодняшний день в научных исследованиях убедительно показано и подтверждено практикой, что наибольшие педагогические возможности для преодоления недостатков в развитии ребѐнка имеются в период раннего и дошкольного детства, т. к. в этот период психика наиболее пластична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Выявление степени отставания дает возможность уже в раннем возрасте своевременно диагностировать пограничные состояния и патологию. Незначительные отклонения, если ими пренебрегли родители и специалисты, быстро усугубляются и переходят в более выраженные и стойкие отклонения, которые труднее поддаются коррекции и компенсации. Таким образом, базовой образовательно-воспитательной потребностью раннего возраста является своевременное квалифицированное выявление отставаний в нервно-психическом развитии ребенка и их возможно полное устранение всеми доступными медико-социальными и психолого-педагогическими средствами.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достижения максимальной эффективности, при проведении коррекционно-образовательной работы с детьми необходимо учитывать: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структуру отклоняющегося развития и вариант ЗПР;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информацию о здоровье ребенка;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микросоциальные условия в семье; 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2D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 ребенка, в котором он поступил в специальный детский сад;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перечисленных блоков имеет свои цели, задачи, содержание, которые реализуются с опорой на основные линии развития ребенка.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Основными линиями развития принято считать: физическое, социально-нравственное, познавательное и речевое, эстетическое развитие. Диагностический блок занимает особое место в педагогическом процессе и играет роль индикатора результативности оздоровительного, коррекционно-развивающего и образовательно-воспитательного воздействия на ребенка. При планировании конкретного содержания оздоровительной и педагогической работы в каждой возрастной группе специалисты и воспитатели учитывают: 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принципы специального обучения и воспитания; 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комплексного изучения детей; </w:t>
      </w:r>
    </w:p>
    <w:p w:rsidR="00191C00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результаты диагностического обследования группы и отдельного ребенка с целью определения или корректировки планов коррекционно-развивающей и воспитательно</w:t>
      </w:r>
      <w:r w:rsidR="0019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работы;</w:t>
      </w:r>
    </w:p>
    <w:p w:rsidR="007A7183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задачи перспективных планов основных разделов программы. Коррекционно-образовательная работа с дошкольниками с ЗПР в числе прочих имеет специфическую особенность - чем меньше возраст детей, тем больше удельный вес приобретают задачи развивающего характера. Работа строится с учетом индивидуально</w:t>
      </w:r>
      <w:r w:rsidR="0019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типологических и психологических особенностей ребенка. Если работа с ребенком начинается в старшем дошкольном возрасте, то коррекционные и развивающие задачи начинают занимать одинаковое место в работе с ним. Одним из наиболее важных принципов построения педагогического процесса является принцип индивидуально - дифференцированного подхода. Он предполагает создание педагогических условий для обеспечения образовательных потребностей каждого воспитанника детского сада</w:t>
      </w:r>
      <w:r w:rsidR="0019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диагнозом ЗПР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Реализация этого принципа также предполагает отбор содержания, форм и методов обучения и воспитания с учетом индивидуально</w:t>
      </w:r>
      <w:r w:rsidR="00191C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типологических особенностей детей</w:t>
      </w:r>
      <w:r w:rsidR="007A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индивидуально - дифференцированного подхода во время НОД осуществляться за счет: </w:t>
      </w:r>
    </w:p>
    <w:p w:rsidR="007A7183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дозирования индивидуальной образовательной нагрузки, как по интенсивности, так и по сложности материала; </w:t>
      </w:r>
    </w:p>
    <w:p w:rsidR="007A7183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индивидуальной помощи в виде стимуляции к действию, дополнительного пояснения и др.; </w:t>
      </w:r>
    </w:p>
    <w:p w:rsidR="007A7183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Индивидуальный подход реализуется через систему индивидуальной коррекционно</w:t>
      </w:r>
      <w:r w:rsidR="007A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развивающей образовательной деятельности специалиста, которая планируется на основе результатов диагностического обследования</w:t>
      </w:r>
      <w:r w:rsidR="007A7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Практика показывает, что при оказании своевременной и адекватной помощи в условиях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детского сада, задержка психического развития во многих случаях может быть полностью преодолена в дошкольном возрасте. </w:t>
      </w:r>
    </w:p>
    <w:p w:rsidR="001A37CF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раньше ребенок с проблемами в развитии начнет получать специальную помощь, тем эффективнее будет ее результат. Программа коррекционной работы должна составляться с учетом особенностей и потребностей развития каждого ребенка. Однако можно выделить основные направления коррекционной работы. </w:t>
      </w:r>
      <w:r w:rsidRPr="001A3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Одной из наиболее важных задач является развитие общей и мелкой моторики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Это важно для того, чтобы в школе ребенок был здоровым, выносливым, иначе ему будет трудно выдержать нагрузку в течение урока и всего учебного дня. Дети с проблемами в развитии утомляемы, отличаются пониженной работоспособностью, что в значительной степени связано с их физическим недоразвитием. У многих детей отмечается недостаточность двигательных навыков: скованность, плохая координация, неполный объем движений, нарушена их произвольность. Движения рук бывают неловкими, несогласованными. Упражнения для развития общей моторики направлены на повышение функционального уровня систем организма (дыхательной, сердечно-сосудистой), на развитие таких двигательных качеств и способностей ребенка, как сила, ловкость, быстрота. Развитие тонкой моторики является важным показателем готовности ребенка к школьному. Существует много игр и упражнений по развитию моторики: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Лепка из глины и пластилина (из снега - зимой, летом из песка и камешков).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Рисование, раскрашивание картинок.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Изготовление поделок из бумаги (аппликации).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Изготовление поделок из природного материала.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Конструирование.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Застегивание и расстегивание пуговиц, кнопок, крючков.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Завязывание и развязывание лент, шнурков, узелков на веревке.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Завинчивание и развинчивание крышек, банок, пузырьков.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Нанизывание бус и пуговиц.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Плетение косичек из ниток, венков из цветков.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Переборка круп (горох, гречка, рис – перебрать).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«Показ стихотворения» (Ребенок показывает руками все, о чем говорится в стихотворении. Во-первых, так веселее, а значит, слова и смысл запомнятся лучше. Во-вторых, такой маленький спектакль поможет ребенку лучше ориентироваться в пространстве и пользоваться руками.) Все эти упражнения приносят тройную пользу ребенку: развивают его руки, подготавливают к овладению письмом; формируют у него художественный вкус, что полезно в любом возрасте и, в-третьих, доказано, что развитие рук связано с развитием речи и мышления ребенка. </w:t>
      </w:r>
    </w:p>
    <w:p w:rsidR="004159CD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A37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Необходимым направлением коррекционной работы является развитие восприятия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При любом виде отклонения от возрастной </w:t>
      </w:r>
      <w:r w:rsidRPr="004159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нормы развития и при любой тяжести этого отклонения для ребенка можно создать условия, обеспечивающие положительную поступательную динамику его развития. Цель коррекционной работы не только развитие умственных способностей детей, но и их эмоциональное благополучие и социальная адаптация. Нужно активизировать силы самого ребенка, настроить его на преодоление жизненных трудностей. У детей с ЗПР большие внутренние резервы, часто бывают очень хорошие природные способности. Однако проявлять их из-за ограничения в развитии речи, гипервозбудимости или заторможенности этим детям трудно. Значит, цель проведения коррекционной работы – помочь им реализовать свои задатки путем подбора наиболее адекватной тактики коррекционной работы, выбора специальных приемов и методов воздействия на все сферы личности ребенка. Коррекционная работа предусматривает обучение детей элементам психогимнастики, релаксации, переключению с одного вида деятельности на другой. Это необходимо для подготовки детей с задержкой психического развития к успешной интеграции в коллективе здоровых сверстников и в обществе вообще. Она ориентирована на целостную коррекцию личности и развитие познавательной и эмоциональной сфер детей с проблемами в развитии.  </w:t>
      </w:r>
    </w:p>
    <w:p w:rsidR="001A37CF" w:rsidRDefault="001A37CF" w:rsidP="001A37CF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  <w:r w:rsidRPr="00BC29B3">
        <w:rPr>
          <w:rFonts w:ascii="Times New Roman" w:hAnsi="Times New Roman" w:cs="Times New Roman"/>
          <w:color w:val="000000"/>
          <w:sz w:val="28"/>
          <w:szCs w:val="28"/>
        </w:rPr>
        <w:t>Наиболее удачным и действенным методом в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работе с детьми с задержкой психического развития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, как на подгрупповых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 – развивающих занятиях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, так и в индивидуальной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работе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, является дидактическая игра. Дидактическая игра определена самим названием – это игра обучающая. Она помогает ребенку пробрести знания в легкой, доступной и непринужденной форме. Именно через дидактическую игру, как основного метода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коррекционной работы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, происходит усвоение знаний, предусмотренных программой и необходимых при подготовке к школьному обучению детей данной категории.</w:t>
      </w:r>
    </w:p>
    <w:p w:rsidR="001A37CF" w:rsidRPr="00BC29B3" w:rsidRDefault="001A37CF" w:rsidP="001A37CF">
      <w:pPr>
        <w:widowControl/>
        <w:shd w:val="clear" w:color="auto" w:fill="FFFFFF"/>
        <w:autoSpaceDE/>
        <w:autoSpaceDN/>
        <w:adjustRightInd/>
        <w:rPr>
          <w:rFonts w:ascii="Calibri" w:hAnsi="Calibri" w:cs="Times New Roman"/>
          <w:color w:val="000000"/>
          <w:sz w:val="22"/>
          <w:szCs w:val="22"/>
        </w:rPr>
      </w:pPr>
      <w:r w:rsidRPr="00BC29B3">
        <w:rPr>
          <w:rFonts w:ascii="Times New Roman" w:hAnsi="Times New Roman" w:cs="Times New Roman"/>
          <w:color w:val="000000"/>
          <w:sz w:val="28"/>
          <w:szCs w:val="28"/>
        </w:rPr>
        <w:t>  И так,  ранняя и целенаправленная педагогическая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работа способствует коррекции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 нарушений и предупреждению вторичных отклонений в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развитии детей с ЗПР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. Для достижения максимальной эффективности, при проведении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коррекционно-образовательной работы с детьми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 необходимо </w:t>
      </w:r>
      <w:r w:rsidRPr="00BC29B3">
        <w:rPr>
          <w:rFonts w:ascii="Times New Roman" w:hAnsi="Times New Roman" w:cs="Times New Roman"/>
          <w:color w:val="000000"/>
          <w:sz w:val="28"/>
          <w:szCs w:val="28"/>
          <w:u w:val="single"/>
        </w:rPr>
        <w:t>учитывать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A37CF" w:rsidRPr="00BC29B3" w:rsidRDefault="001A37CF" w:rsidP="001A37CF">
      <w:pPr>
        <w:widowControl/>
        <w:shd w:val="clear" w:color="auto" w:fill="FFFFFF"/>
        <w:autoSpaceDE/>
        <w:autoSpaceDN/>
        <w:adjustRightInd/>
        <w:rPr>
          <w:rFonts w:ascii="Calibri" w:hAnsi="Calibri" w:cs="Times New Roman"/>
          <w:color w:val="000000"/>
          <w:sz w:val="22"/>
          <w:szCs w:val="22"/>
        </w:rPr>
      </w:pPr>
      <w:r w:rsidRPr="00BC29B3">
        <w:rPr>
          <w:rFonts w:ascii="Times New Roman" w:hAnsi="Times New Roman" w:cs="Times New Roman"/>
          <w:color w:val="000000"/>
          <w:sz w:val="28"/>
          <w:szCs w:val="28"/>
        </w:rPr>
        <w:t>- структуру отклоняющегося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развития и вариант ЗПР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37CF" w:rsidRPr="00BC29B3" w:rsidRDefault="001A37CF" w:rsidP="001A37CF">
      <w:pPr>
        <w:widowControl/>
        <w:shd w:val="clear" w:color="auto" w:fill="FFFFFF"/>
        <w:autoSpaceDE/>
        <w:autoSpaceDN/>
        <w:adjustRightInd/>
        <w:rPr>
          <w:rFonts w:ascii="Calibri" w:hAnsi="Calibri" w:cs="Times New Roman"/>
          <w:color w:val="000000"/>
          <w:sz w:val="22"/>
          <w:szCs w:val="22"/>
        </w:rPr>
      </w:pPr>
      <w:r w:rsidRPr="00BC29B3">
        <w:rPr>
          <w:rFonts w:ascii="Times New Roman" w:hAnsi="Times New Roman" w:cs="Times New Roman"/>
          <w:color w:val="000000"/>
          <w:sz w:val="28"/>
          <w:szCs w:val="28"/>
        </w:rPr>
        <w:t>- информацию о здоровье ребенка</w:t>
      </w:r>
    </w:p>
    <w:p w:rsidR="001A37CF" w:rsidRPr="00BC29B3" w:rsidRDefault="001A37CF" w:rsidP="001A37CF">
      <w:pPr>
        <w:widowControl/>
        <w:shd w:val="clear" w:color="auto" w:fill="FFFFFF"/>
        <w:autoSpaceDE/>
        <w:autoSpaceDN/>
        <w:adjustRightInd/>
        <w:rPr>
          <w:rFonts w:ascii="Calibri" w:hAnsi="Calibri" w:cs="Times New Roman"/>
          <w:color w:val="000000"/>
          <w:sz w:val="22"/>
          <w:szCs w:val="22"/>
        </w:rPr>
      </w:pPr>
      <w:r w:rsidRPr="00BC29B3">
        <w:rPr>
          <w:rFonts w:ascii="Times New Roman" w:hAnsi="Times New Roman" w:cs="Times New Roman"/>
          <w:color w:val="000000"/>
          <w:sz w:val="28"/>
          <w:szCs w:val="28"/>
        </w:rPr>
        <w:t>- микросоциальные условия в семье;</w:t>
      </w:r>
    </w:p>
    <w:p w:rsidR="001A37CF" w:rsidRPr="00BC29B3" w:rsidRDefault="001A37CF" w:rsidP="001A37CF">
      <w:pPr>
        <w:widowControl/>
        <w:shd w:val="clear" w:color="auto" w:fill="FFFFFF"/>
        <w:autoSpaceDE/>
        <w:autoSpaceDN/>
        <w:adjustRightInd/>
        <w:rPr>
          <w:rFonts w:ascii="Calibri" w:hAnsi="Calibri" w:cs="Times New Roman"/>
          <w:color w:val="000000"/>
          <w:sz w:val="22"/>
          <w:szCs w:val="22"/>
        </w:rPr>
      </w:pPr>
      <w:r w:rsidRPr="00BC29B3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BC29B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возраст ребенка</w:t>
      </w:r>
      <w:r w:rsidRPr="00BC29B3">
        <w:rPr>
          <w:rFonts w:ascii="Times New Roman" w:hAnsi="Times New Roman" w:cs="Times New Roman"/>
          <w:color w:val="000000"/>
          <w:sz w:val="28"/>
          <w:szCs w:val="28"/>
        </w:rPr>
        <w:t>, в котором он поступил в детский сад;</w:t>
      </w:r>
    </w:p>
    <w:p w:rsidR="001A37CF" w:rsidRPr="00BC29B3" w:rsidRDefault="001A37CF" w:rsidP="001A37CF">
      <w:pPr>
        <w:widowControl/>
        <w:shd w:val="clear" w:color="auto" w:fill="FFFFFF"/>
        <w:autoSpaceDE/>
        <w:autoSpaceDN/>
        <w:adjustRightInd/>
        <w:rPr>
          <w:rFonts w:ascii="Calibri" w:hAnsi="Calibri" w:cs="Times New Roman"/>
          <w:color w:val="000000"/>
          <w:sz w:val="22"/>
          <w:szCs w:val="22"/>
        </w:rPr>
      </w:pPr>
      <w:r w:rsidRPr="00BC29B3">
        <w:rPr>
          <w:rFonts w:ascii="Times New Roman" w:hAnsi="Times New Roman" w:cs="Times New Roman"/>
          <w:color w:val="000000"/>
          <w:sz w:val="28"/>
          <w:szCs w:val="28"/>
        </w:rPr>
        <w:t>- предполагаемую длительность пребывания ребенка в ДОУ и др.</w:t>
      </w:r>
    </w:p>
    <w:p w:rsidR="001A37CF" w:rsidRPr="00BC29B3" w:rsidRDefault="001A37CF" w:rsidP="001A37CF">
      <w:pPr>
        <w:widowControl/>
        <w:shd w:val="clear" w:color="auto" w:fill="FFFFFF"/>
        <w:autoSpaceDE/>
        <w:autoSpaceDN/>
        <w:adjustRightInd/>
        <w:rPr>
          <w:rFonts w:ascii="Calibri" w:hAnsi="Calibri" w:cs="Times New Roman"/>
          <w:color w:val="000000"/>
          <w:sz w:val="22"/>
          <w:szCs w:val="22"/>
        </w:rPr>
      </w:pPr>
    </w:p>
    <w:p w:rsidR="001A37CF" w:rsidRPr="004159CD" w:rsidRDefault="001A37CF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59CD" w:rsidRPr="004159CD" w:rsidRDefault="004159CD" w:rsidP="00BC29B3">
      <w:pPr>
        <w:widowControl/>
        <w:shd w:val="clear" w:color="auto" w:fill="FFFFFF"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54EC" w:rsidRPr="004159CD" w:rsidRDefault="007554E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7554EC" w:rsidRPr="004159CD" w:rsidSect="007554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299" w:rsidRDefault="00940299" w:rsidP="007554EC">
      <w:r>
        <w:separator/>
      </w:r>
    </w:p>
  </w:endnote>
  <w:endnote w:type="continuationSeparator" w:id="0">
    <w:p w:rsidR="00940299" w:rsidRDefault="00940299" w:rsidP="0075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EC" w:rsidRDefault="007554EC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EC" w:rsidRDefault="007554EC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EC" w:rsidRDefault="007554EC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299" w:rsidRDefault="00940299" w:rsidP="007554EC">
      <w:r>
        <w:separator/>
      </w:r>
    </w:p>
  </w:footnote>
  <w:footnote w:type="continuationSeparator" w:id="0">
    <w:p w:rsidR="00940299" w:rsidRDefault="00940299" w:rsidP="007554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EC" w:rsidRDefault="007554EC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EC" w:rsidRDefault="007554EC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4EC" w:rsidRDefault="007554EC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D60"/>
    <w:multiLevelType w:val="multilevel"/>
    <w:tmpl w:val="AB08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140B2"/>
    <w:multiLevelType w:val="multilevel"/>
    <w:tmpl w:val="53A2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9365D"/>
    <w:multiLevelType w:val="multilevel"/>
    <w:tmpl w:val="99EC7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D45B33"/>
    <w:multiLevelType w:val="multilevel"/>
    <w:tmpl w:val="08D06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D455C"/>
    <w:multiLevelType w:val="multilevel"/>
    <w:tmpl w:val="44A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87E46"/>
    <w:multiLevelType w:val="multilevel"/>
    <w:tmpl w:val="2092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F5778F"/>
    <w:multiLevelType w:val="multilevel"/>
    <w:tmpl w:val="D2CC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CC4A68"/>
    <w:multiLevelType w:val="multilevel"/>
    <w:tmpl w:val="8B8A9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4EC"/>
    <w:rsid w:val="00191C00"/>
    <w:rsid w:val="001A37CF"/>
    <w:rsid w:val="00226A95"/>
    <w:rsid w:val="00401B44"/>
    <w:rsid w:val="004159CD"/>
    <w:rsid w:val="006812AA"/>
    <w:rsid w:val="0072570C"/>
    <w:rsid w:val="007554EC"/>
    <w:rsid w:val="007A7183"/>
    <w:rsid w:val="0088169F"/>
    <w:rsid w:val="00940299"/>
    <w:rsid w:val="00BC29B3"/>
    <w:rsid w:val="00D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554E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0">
    <w:name w:val="Заголовок 1 Знак"/>
    <w:link w:val="1"/>
    <w:uiPriority w:val="99"/>
    <w:rPr>
      <w:b/>
      <w:bCs/>
      <w:sz w:val="32"/>
      <w:szCs w:val="32"/>
    </w:rPr>
  </w:style>
  <w:style w:type="character" w:customStyle="1" w:styleId="Heading2Char">
    <w:name w:val="Heading 2 Char"/>
    <w:uiPriority w:val="9"/>
    <w:semiHidden/>
    <w:rsid w:val="007554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0">
    <w:name w:val="Заголовок 2 Знак"/>
    <w:link w:val="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7554E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rPr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rPr>
      <w:sz w:val="24"/>
      <w:szCs w:val="24"/>
    </w:rPr>
  </w:style>
  <w:style w:type="character" w:customStyle="1" w:styleId="HeaderChar">
    <w:name w:val="Header Char"/>
    <w:uiPriority w:val="99"/>
    <w:semiHidden/>
    <w:rsid w:val="007554EC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rPr>
      <w:sz w:val="24"/>
      <w:szCs w:val="24"/>
    </w:rPr>
  </w:style>
  <w:style w:type="character" w:customStyle="1" w:styleId="FooterChar">
    <w:name w:val="Footer Char"/>
    <w:uiPriority w:val="99"/>
    <w:semiHidden/>
    <w:rsid w:val="007554EC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</w:style>
  <w:style w:type="character" w:styleId="a8">
    <w:name w:val="footnote reference"/>
    <w:uiPriority w:val="99"/>
    <w:rPr>
      <w:vertAlign w:val="superscript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footnote text"/>
    <w:basedOn w:val="a"/>
    <w:link w:val="ab"/>
    <w:uiPriority w:val="99"/>
    <w:rPr>
      <w:sz w:val="24"/>
      <w:szCs w:val="24"/>
    </w:rPr>
  </w:style>
  <w:style w:type="character" w:customStyle="1" w:styleId="FootnoteTextChar">
    <w:name w:val="Footnote Text Char"/>
    <w:uiPriority w:val="99"/>
    <w:semiHidden/>
    <w:rsid w:val="007554EC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</w:style>
  <w:style w:type="paragraph" w:styleId="ac">
    <w:name w:val="endnote text"/>
    <w:basedOn w:val="a"/>
    <w:link w:val="ad"/>
    <w:uiPriority w:val="99"/>
    <w:rPr>
      <w:sz w:val="24"/>
      <w:szCs w:val="24"/>
    </w:rPr>
  </w:style>
  <w:style w:type="character" w:customStyle="1" w:styleId="EndnoteTextChar">
    <w:name w:val="Endnote Text Char"/>
    <w:uiPriority w:val="99"/>
    <w:semiHidden/>
    <w:rsid w:val="007554EC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</w:style>
  <w:style w:type="paragraph" w:styleId="ae">
    <w:name w:val="caption"/>
    <w:basedOn w:val="a"/>
    <w:next w:val="a"/>
    <w:uiPriority w:val="99"/>
    <w:qFormat/>
    <w:rPr>
      <w:b/>
      <w:bCs/>
      <w:sz w:val="18"/>
      <w:szCs w:val="18"/>
    </w:rPr>
  </w:style>
  <w:style w:type="paragraph" w:customStyle="1" w:styleId="c11">
    <w:name w:val="c11"/>
    <w:basedOn w:val="a"/>
    <w:rsid w:val="00BC29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rsid w:val="00BC29B3"/>
  </w:style>
  <w:style w:type="character" w:customStyle="1" w:styleId="c4">
    <w:name w:val="c4"/>
    <w:rsid w:val="00BC29B3"/>
  </w:style>
  <w:style w:type="character" w:customStyle="1" w:styleId="c14">
    <w:name w:val="c14"/>
    <w:rsid w:val="00BC29B3"/>
  </w:style>
  <w:style w:type="character" w:customStyle="1" w:styleId="c8">
    <w:name w:val="c8"/>
    <w:rsid w:val="00BC29B3"/>
  </w:style>
  <w:style w:type="character" w:customStyle="1" w:styleId="c6">
    <w:name w:val="c6"/>
    <w:rsid w:val="00BC29B3"/>
  </w:style>
  <w:style w:type="character" w:customStyle="1" w:styleId="c15">
    <w:name w:val="c15"/>
    <w:rsid w:val="00BC29B3"/>
  </w:style>
  <w:style w:type="paragraph" w:customStyle="1" w:styleId="c7">
    <w:name w:val="c7"/>
    <w:basedOn w:val="a"/>
    <w:rsid w:val="00BC29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C29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C29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BC29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25">
    <w:name w:val="c25"/>
    <w:rsid w:val="00BC29B3"/>
  </w:style>
  <w:style w:type="paragraph" w:customStyle="1" w:styleId="c22">
    <w:name w:val="c22"/>
    <w:basedOn w:val="a"/>
    <w:rsid w:val="00BC29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BC29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BC29B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Пользователь</cp:lastModifiedBy>
  <cp:revision>6</cp:revision>
  <dcterms:created xsi:type="dcterms:W3CDTF">2021-08-19T23:17:00Z</dcterms:created>
  <dcterms:modified xsi:type="dcterms:W3CDTF">2021-12-03T02:36:00Z</dcterms:modified>
</cp:coreProperties>
</file>